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005" w:rsidRPr="005F4005" w:rsidRDefault="004D3816" w:rsidP="005F4005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Formulář nabídky</w:t>
      </w: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3016"/>
        <w:gridCol w:w="6396"/>
        <w:gridCol w:w="12"/>
      </w:tblGrid>
      <w:tr w:rsidR="005F4005" w:rsidRPr="00926BED" w:rsidTr="006E47D9">
        <w:trPr>
          <w:gridAfter w:val="1"/>
          <w:wAfter w:w="12" w:type="dxa"/>
          <w:trHeight w:val="567"/>
        </w:trPr>
        <w:tc>
          <w:tcPr>
            <w:tcW w:w="9412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F4005" w:rsidRPr="00926BED" w:rsidRDefault="005F4005" w:rsidP="006E47D9">
            <w:pPr>
              <w:jc w:val="center"/>
              <w:rPr>
                <w:rFonts w:ascii="Calibri" w:eastAsia="Calibri" w:hAnsi="Calibri" w:cs="Tahoma"/>
                <w:b/>
                <w:caps/>
              </w:rPr>
            </w:pPr>
            <w:r w:rsidRPr="00926BED">
              <w:rPr>
                <w:rFonts w:ascii="Calibri" w:eastAsia="Calibri" w:hAnsi="Calibri" w:cs="Tahoma"/>
                <w:b/>
                <w:bCs/>
              </w:rPr>
              <w:t>Název veřejné zakázky</w:t>
            </w:r>
          </w:p>
        </w:tc>
      </w:tr>
      <w:tr w:rsidR="005F4005" w:rsidRPr="00926BED" w:rsidTr="006E47D9">
        <w:trPr>
          <w:gridAfter w:val="1"/>
          <w:wAfter w:w="12" w:type="dxa"/>
        </w:trPr>
        <w:tc>
          <w:tcPr>
            <w:tcW w:w="9412" w:type="dxa"/>
            <w:gridSpan w:val="2"/>
            <w:shd w:val="clear" w:color="auto" w:fill="FFFFFF"/>
            <w:vAlign w:val="center"/>
          </w:tcPr>
          <w:p w:rsidR="005F4005" w:rsidRPr="006F6DBD" w:rsidRDefault="006F6DBD" w:rsidP="006F6DBD">
            <w:pPr>
              <w:jc w:val="center"/>
              <w:rPr>
                <w:rFonts w:ascii="Calibri,Bold" w:hAnsi="Calibri,Bold" w:cs="Calibri,Bold"/>
                <w:b/>
                <w:bCs/>
                <w:sz w:val="28"/>
                <w:szCs w:val="28"/>
              </w:rPr>
            </w:pPr>
            <w:r w:rsidRPr="006F6DBD">
              <w:rPr>
                <w:rFonts w:ascii="Calibri,Bold" w:hAnsi="Calibri,Bold" w:cs="Calibri,Bold"/>
                <w:b/>
                <w:bCs/>
                <w:sz w:val="28"/>
                <w:szCs w:val="28"/>
              </w:rPr>
              <w:t>Realizace areálu Gymnázia Kolín – 2. etapa – obnova parteru</w:t>
            </w:r>
          </w:p>
        </w:tc>
      </w:tr>
      <w:tr w:rsidR="005F4005" w:rsidRPr="00926BED" w:rsidTr="004D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94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5F4005" w:rsidRPr="00926BED" w:rsidRDefault="004D3816" w:rsidP="004D3816">
            <w:pPr>
              <w:jc w:val="center"/>
              <w:rPr>
                <w:rFonts w:ascii="Calibri" w:eastAsia="Calibri" w:hAnsi="Calibri" w:cs="Tahoma"/>
                <w:b/>
                <w:bCs/>
              </w:rPr>
            </w:pPr>
            <w:r>
              <w:rPr>
                <w:rFonts w:ascii="Calibri" w:eastAsia="Calibri" w:hAnsi="Calibri" w:cs="Tahoma"/>
                <w:b/>
                <w:bCs/>
              </w:rPr>
              <w:t>Zadavatel</w:t>
            </w:r>
          </w:p>
        </w:tc>
      </w:tr>
      <w:tr w:rsidR="004D3816" w:rsidRPr="00926BED" w:rsidTr="004D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4D3816">
            <w:pPr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Název</w:t>
            </w:r>
          </w:p>
        </w:tc>
        <w:tc>
          <w:tcPr>
            <w:tcW w:w="64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Default="004D3816" w:rsidP="004D3816">
            <w:pPr>
              <w:jc w:val="center"/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Město Kolín</w:t>
            </w:r>
          </w:p>
        </w:tc>
      </w:tr>
      <w:tr w:rsidR="004D3816" w:rsidRPr="00926BED" w:rsidTr="004D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4D3816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Sídlo / místo podnikání:</w:t>
            </w:r>
          </w:p>
        </w:tc>
        <w:tc>
          <w:tcPr>
            <w:tcW w:w="64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4D3816">
            <w:pPr>
              <w:jc w:val="center"/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Karlovo nám. 78, 280 01 Kolín I</w:t>
            </w:r>
          </w:p>
        </w:tc>
      </w:tr>
      <w:tr w:rsidR="004D3816" w:rsidRPr="00926BED" w:rsidTr="004D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4D3816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IČO:</w:t>
            </w:r>
          </w:p>
        </w:tc>
        <w:tc>
          <w:tcPr>
            <w:tcW w:w="6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4D3816">
            <w:pPr>
              <w:jc w:val="center"/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00235440</w:t>
            </w:r>
          </w:p>
        </w:tc>
      </w:tr>
      <w:tr w:rsidR="004D3816" w:rsidRPr="00926BED" w:rsidTr="004D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4D3816">
            <w:pPr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Předmět zakázky</w:t>
            </w:r>
          </w:p>
        </w:tc>
        <w:tc>
          <w:tcPr>
            <w:tcW w:w="6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4D3816">
            <w:pPr>
              <w:jc w:val="center"/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Realizace areálu Gymnázia Kolín – 2. etapa – obnova parteru</w:t>
            </w:r>
          </w:p>
        </w:tc>
      </w:tr>
    </w:tbl>
    <w:p w:rsidR="005F4005" w:rsidRDefault="005F4005"/>
    <w:tbl>
      <w:tblPr>
        <w:tblW w:w="942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6"/>
        <w:gridCol w:w="6408"/>
      </w:tblGrid>
      <w:tr w:rsidR="004D3816" w:rsidRPr="00926BED" w:rsidTr="004D3816">
        <w:trPr>
          <w:trHeight w:val="567"/>
        </w:trPr>
        <w:tc>
          <w:tcPr>
            <w:tcW w:w="94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4D3816" w:rsidRPr="00926BED" w:rsidRDefault="004D3816" w:rsidP="004D3816">
            <w:pPr>
              <w:jc w:val="center"/>
              <w:rPr>
                <w:rFonts w:ascii="Calibri" w:eastAsia="Calibri" w:hAnsi="Calibri" w:cs="Tahoma"/>
                <w:b/>
                <w:bCs/>
              </w:rPr>
            </w:pPr>
            <w:r w:rsidRPr="00926BED">
              <w:rPr>
                <w:rFonts w:ascii="Calibri" w:eastAsia="Calibri" w:hAnsi="Calibri" w:cs="Tahoma"/>
                <w:b/>
                <w:bCs/>
              </w:rPr>
              <w:t>Účastník zadávacíh</w:t>
            </w:r>
            <w:bookmarkStart w:id="0" w:name="_GoBack"/>
            <w:bookmarkEnd w:id="0"/>
            <w:r w:rsidRPr="00926BED">
              <w:rPr>
                <w:rFonts w:ascii="Calibri" w:eastAsia="Calibri" w:hAnsi="Calibri" w:cs="Tahoma"/>
                <w:b/>
                <w:bCs/>
              </w:rPr>
              <w:t>o řízení</w:t>
            </w:r>
          </w:p>
        </w:tc>
      </w:tr>
      <w:tr w:rsidR="004D3816" w:rsidRPr="00926BED" w:rsidTr="004D3816"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Obchodní firma / Název:</w:t>
            </w:r>
          </w:p>
        </w:tc>
        <w:tc>
          <w:tcPr>
            <w:tcW w:w="64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4D3816" w:rsidRPr="00926BED" w:rsidTr="004D3816"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Sídlo / místo podnikání: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4D3816" w:rsidRPr="00926BED" w:rsidTr="004D3816">
        <w:trPr>
          <w:trHeight w:val="567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IČO: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4D3816" w:rsidRPr="00926BED" w:rsidTr="004D3816">
        <w:trPr>
          <w:trHeight w:val="567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DIČ: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4D3816" w:rsidRPr="00926BED" w:rsidTr="004D3816">
        <w:trPr>
          <w:trHeight w:val="567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Kontaktní emailová adresa účastníka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4D3816" w:rsidRPr="00926BED" w:rsidTr="004D3816">
        <w:trPr>
          <w:trHeight w:val="567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 xml:space="preserve">Jméno a příjmení statut. </w:t>
            </w:r>
            <w:proofErr w:type="gramStart"/>
            <w:r>
              <w:rPr>
                <w:rFonts w:ascii="Calibri" w:eastAsia="Calibri" w:hAnsi="Calibri" w:cs="Tahoma"/>
              </w:rPr>
              <w:t>orgánu</w:t>
            </w:r>
            <w:proofErr w:type="gramEnd"/>
            <w:r>
              <w:rPr>
                <w:rFonts w:ascii="Calibri" w:eastAsia="Calibri" w:hAnsi="Calibri" w:cs="Tahoma"/>
              </w:rPr>
              <w:t xml:space="preserve"> nebo jeho členů případně jiné fyzické osoby oprávněné jednat jménem účastníka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</w:rPr>
            </w:pPr>
          </w:p>
        </w:tc>
      </w:tr>
    </w:tbl>
    <w:p w:rsidR="004D3816" w:rsidRDefault="004D3816"/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3016"/>
        <w:gridCol w:w="6396"/>
        <w:gridCol w:w="12"/>
      </w:tblGrid>
      <w:tr w:rsidR="004D3816" w:rsidRPr="00926BED" w:rsidTr="00A507D8">
        <w:trPr>
          <w:gridAfter w:val="1"/>
          <w:wAfter w:w="12" w:type="dxa"/>
          <w:trHeight w:val="567"/>
        </w:trPr>
        <w:tc>
          <w:tcPr>
            <w:tcW w:w="9412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  <w:b/>
                <w:caps/>
              </w:rPr>
            </w:pPr>
            <w:r>
              <w:rPr>
                <w:rFonts w:ascii="Calibri" w:eastAsia="Calibri" w:hAnsi="Calibri" w:cs="Tahoma"/>
                <w:b/>
                <w:bCs/>
              </w:rPr>
              <w:t>Hodnotící kritéria</w:t>
            </w:r>
          </w:p>
        </w:tc>
      </w:tr>
      <w:tr w:rsidR="004D3816" w:rsidRPr="00926BED" w:rsidTr="00A50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Celková nabídková cena v Kč bez DPH</w:t>
            </w:r>
            <w:r w:rsidRPr="00926BED">
              <w:rPr>
                <w:rFonts w:ascii="Calibri" w:eastAsia="Calibri" w:hAnsi="Calibri" w:cs="Tahoma"/>
              </w:rPr>
              <w:t>:</w:t>
            </w:r>
          </w:p>
        </w:tc>
        <w:tc>
          <w:tcPr>
            <w:tcW w:w="64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4D3816" w:rsidRPr="00926BED" w:rsidTr="00A50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DPH 21%</w:t>
            </w:r>
          </w:p>
        </w:tc>
        <w:tc>
          <w:tcPr>
            <w:tcW w:w="6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4D3816" w:rsidRPr="00926BED" w:rsidTr="00A507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rPr>
                <w:rFonts w:ascii="Calibri" w:eastAsia="Calibri" w:hAnsi="Calibri" w:cs="Tahoma"/>
              </w:rPr>
            </w:pPr>
            <w:r>
              <w:rPr>
                <w:rFonts w:ascii="Calibri" w:eastAsia="Calibri" w:hAnsi="Calibri" w:cs="Tahoma"/>
              </w:rPr>
              <w:t>Celková nabídková cena v Kč včetně DPH</w:t>
            </w:r>
          </w:p>
        </w:tc>
        <w:tc>
          <w:tcPr>
            <w:tcW w:w="6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3816" w:rsidRPr="00926BED" w:rsidRDefault="004D3816" w:rsidP="00A507D8">
            <w:pPr>
              <w:jc w:val="center"/>
              <w:rPr>
                <w:rFonts w:ascii="Calibri" w:eastAsia="Calibri" w:hAnsi="Calibri" w:cs="Tahoma"/>
              </w:rPr>
            </w:pPr>
          </w:p>
        </w:tc>
      </w:tr>
    </w:tbl>
    <w:p w:rsidR="004D3816" w:rsidRDefault="004D3816"/>
    <w:p w:rsidR="005F4005" w:rsidRDefault="004D3816" w:rsidP="004D3816">
      <w:pPr>
        <w:pStyle w:val="3seznam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Tímto čestně prohlašuji (prohlašujeme), že plně </w:t>
      </w:r>
      <w:proofErr w:type="gramStart"/>
      <w:r>
        <w:rPr>
          <w:rFonts w:asciiTheme="minorHAnsi" w:hAnsiTheme="minorHAnsi" w:cstheme="minorHAnsi"/>
        </w:rPr>
        <w:t>přijímám(e) podmínky</w:t>
      </w:r>
      <w:proofErr w:type="gramEnd"/>
      <w:r>
        <w:rPr>
          <w:rFonts w:asciiTheme="minorHAnsi" w:hAnsiTheme="minorHAnsi" w:cstheme="minorHAnsi"/>
        </w:rPr>
        <w:t xml:space="preserve"> stanovené v zadávací dokumentaci a jejich přílohách, splňujeme veškeré kvalifikační požadavky a další podmínky účasti v zadávacím řízení a jsem vázán (jsme vázáni) touto nabídkou.</w:t>
      </w:r>
    </w:p>
    <w:p w:rsidR="004D3816" w:rsidRPr="005D00C2" w:rsidRDefault="004D3816" w:rsidP="005F4005">
      <w:pPr>
        <w:pStyle w:val="3seznam"/>
        <w:numPr>
          <w:ilvl w:val="0"/>
          <w:numId w:val="0"/>
        </w:numPr>
        <w:ind w:left="3540" w:hanging="3540"/>
        <w:rPr>
          <w:rFonts w:asciiTheme="minorHAnsi" w:hAnsiTheme="minorHAnsi" w:cstheme="minorHAnsi"/>
        </w:rPr>
      </w:pPr>
    </w:p>
    <w:p w:rsidR="005F4005" w:rsidRDefault="005F4005"/>
    <w:tbl>
      <w:tblPr>
        <w:tblW w:w="918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5902"/>
      </w:tblGrid>
      <w:tr w:rsidR="005F4005" w:rsidRPr="001C2B9B" w:rsidTr="006E47D9">
        <w:trPr>
          <w:trHeight w:val="567"/>
          <w:jc w:val="center"/>
        </w:trPr>
        <w:tc>
          <w:tcPr>
            <w:tcW w:w="91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5F4005" w:rsidRPr="001C2B9B" w:rsidRDefault="005F4005" w:rsidP="005F4005">
            <w:pPr>
              <w:jc w:val="center"/>
              <w:rPr>
                <w:rFonts w:eastAsia="Lucida Sans Unicode" w:cstheme="minorHAnsi"/>
                <w:b/>
                <w:bCs/>
                <w:kern w:val="1"/>
                <w:lang w:eastAsia="hi-IN" w:bidi="hi-IN"/>
              </w:rPr>
            </w:pPr>
            <w:r w:rsidRPr="005F4005">
              <w:rPr>
                <w:rFonts w:ascii="Calibri" w:eastAsia="Calibri" w:hAnsi="Calibri" w:cs="Tahoma"/>
                <w:b/>
                <w:bCs/>
              </w:rPr>
              <w:t>Osoba zastupující účastníka zadávacího řízení</w:t>
            </w:r>
          </w:p>
        </w:tc>
      </w:tr>
      <w:tr w:rsidR="005F4005" w:rsidRPr="001C2B9B" w:rsidTr="006E47D9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1C2B9B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lang w:eastAsia="hi-IN" w:bidi="hi-IN"/>
              </w:rPr>
            </w:pPr>
            <w:r w:rsidRPr="001C2B9B">
              <w:rPr>
                <w:rFonts w:eastAsia="Lucida Sans Unicode" w:cstheme="minorHAnsi"/>
                <w:kern w:val="1"/>
                <w:lang w:eastAsia="hi-IN" w:bidi="hi-IN"/>
              </w:rPr>
              <w:t>Titul, jméno, příjmení</w:t>
            </w:r>
          </w:p>
        </w:tc>
        <w:tc>
          <w:tcPr>
            <w:tcW w:w="59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F4005" w:rsidRPr="001C2B9B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  <w:tr w:rsidR="005F4005" w:rsidRPr="001C2B9B" w:rsidTr="006E47D9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1C2B9B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lang w:eastAsia="hi-IN" w:bidi="hi-IN"/>
              </w:rPr>
            </w:pPr>
            <w:r w:rsidRPr="001C2B9B">
              <w:rPr>
                <w:rFonts w:eastAsia="Lucida Sans Unicode" w:cstheme="minorHAnsi"/>
                <w:kern w:val="1"/>
                <w:lang w:eastAsia="hi-IN" w:bidi="hi-IN"/>
              </w:rPr>
              <w:t>Funkce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4005" w:rsidRPr="001C2B9B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  <w:tr w:rsidR="005F4005" w:rsidRPr="001C2B9B" w:rsidTr="006E47D9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1C2B9B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lang w:eastAsia="hi-IN" w:bidi="hi-IN"/>
              </w:rPr>
            </w:pPr>
            <w:r w:rsidRPr="001C2B9B">
              <w:rPr>
                <w:rFonts w:eastAsia="Lucida Sans Unicode" w:cstheme="minorHAnsi"/>
                <w:kern w:val="1"/>
                <w:lang w:eastAsia="hi-IN" w:bidi="hi-IN"/>
              </w:rPr>
              <w:t>Datum podpisu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4005" w:rsidRPr="001C2B9B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  <w:tr w:rsidR="005F4005" w:rsidRPr="001C2B9B" w:rsidTr="006E47D9">
        <w:trPr>
          <w:trHeight w:val="1191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1C2B9B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lang w:eastAsia="hi-IN" w:bidi="hi-IN"/>
              </w:rPr>
            </w:pPr>
            <w:r w:rsidRPr="001C2B9B">
              <w:rPr>
                <w:rFonts w:eastAsia="Lucida Sans Unicode" w:cstheme="minorHAnsi"/>
                <w:kern w:val="1"/>
                <w:lang w:eastAsia="hi-IN" w:bidi="hi-IN"/>
              </w:rPr>
              <w:t>Podpis (razítko) zastupující osoby: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F4005" w:rsidRPr="001C2B9B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</w:tbl>
    <w:p w:rsidR="005F4005" w:rsidRDefault="005F4005"/>
    <w:sectPr w:rsidR="005F40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D28" w:rsidRDefault="00491D28" w:rsidP="005F4005">
      <w:pPr>
        <w:spacing w:after="0" w:line="240" w:lineRule="auto"/>
      </w:pPr>
      <w:r>
        <w:separator/>
      </w:r>
    </w:p>
  </w:endnote>
  <w:endnote w:type="continuationSeparator" w:id="0">
    <w:p w:rsidR="00491D28" w:rsidRDefault="00491D28" w:rsidP="005F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38732"/>
      <w:docPartObj>
        <w:docPartGallery w:val="Page Numbers (Bottom of Page)"/>
        <w:docPartUnique/>
      </w:docPartObj>
    </w:sdtPr>
    <w:sdtContent>
      <w:p w:rsidR="004D3816" w:rsidRDefault="004D381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A06">
          <w:rPr>
            <w:noProof/>
          </w:rPr>
          <w:t>2</w:t>
        </w:r>
        <w:r>
          <w:fldChar w:fldCharType="end"/>
        </w:r>
      </w:p>
    </w:sdtContent>
  </w:sdt>
  <w:p w:rsidR="004D3816" w:rsidRDefault="004D38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D28" w:rsidRDefault="00491D28" w:rsidP="005F4005">
      <w:pPr>
        <w:spacing w:after="0" w:line="240" w:lineRule="auto"/>
      </w:pPr>
      <w:r>
        <w:separator/>
      </w:r>
    </w:p>
  </w:footnote>
  <w:footnote w:type="continuationSeparator" w:id="0">
    <w:p w:rsidR="00491D28" w:rsidRDefault="00491D28" w:rsidP="005F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05" w:rsidRDefault="004D3816">
    <w:pPr>
      <w:pStyle w:val="Zhlav"/>
    </w:pPr>
    <w:r>
      <w:t>Příloha č. 1</w:t>
    </w:r>
    <w:r w:rsidR="005F4005">
      <w:t xml:space="preserve"> Za</w:t>
    </w:r>
    <w:r>
      <w:t>dávací dokumentace – Formulář nabídky</w:t>
    </w:r>
    <w:r w:rsidR="006F6DBD">
      <w:t xml:space="preserve"> – Realizace areálu Gymnázia Kolín – 2. etapa – obnova parteru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05"/>
    <w:rsid w:val="00491D28"/>
    <w:rsid w:val="004D3816"/>
    <w:rsid w:val="005D00C2"/>
    <w:rsid w:val="005F4005"/>
    <w:rsid w:val="006F6DBD"/>
    <w:rsid w:val="00797A06"/>
    <w:rsid w:val="00B47ECB"/>
    <w:rsid w:val="00CB085C"/>
    <w:rsid w:val="00F9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ED65"/>
  <w15:chartTrackingRefBased/>
  <w15:docId w15:val="{91EF2770-94DE-472B-AAF1-B15C8225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5F4005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5F4005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5F4005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5F4005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5F4005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400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4005"/>
  </w:style>
  <w:style w:type="paragraph" w:styleId="Zhlav">
    <w:name w:val="header"/>
    <w:basedOn w:val="Normln"/>
    <w:link w:val="ZhlavChar"/>
    <w:uiPriority w:val="99"/>
    <w:unhideWhenUsed/>
    <w:rsid w:val="005F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4005"/>
  </w:style>
  <w:style w:type="paragraph" w:styleId="Zpat">
    <w:name w:val="footer"/>
    <w:basedOn w:val="Normln"/>
    <w:link w:val="ZpatChar"/>
    <w:uiPriority w:val="99"/>
    <w:unhideWhenUsed/>
    <w:rsid w:val="005F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4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Podnecká Milana</cp:lastModifiedBy>
  <cp:revision>3</cp:revision>
  <dcterms:created xsi:type="dcterms:W3CDTF">2021-03-25T13:09:00Z</dcterms:created>
  <dcterms:modified xsi:type="dcterms:W3CDTF">2021-03-25T13:24:00Z</dcterms:modified>
</cp:coreProperties>
</file>